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jc w:val="center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Plano de Trabalho </w:t>
      </w:r>
    </w:p>
    <w:p w:rsidR="00000000" w:rsidDel="00000000" w:rsidP="00000000" w:rsidRDefault="00000000" w:rsidRPr="00000000" w14:paraId="00000002">
      <w:pPr>
        <w:ind w:firstLine="0"/>
        <w:jc w:val="center"/>
        <w:rPr/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Convênios de Receita Tripartite (IF Recebendo + Fundação)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708"/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dbdbdb" w:val="clear"/>
        <w:spacing w:line="276" w:lineRule="auto"/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1 – DADOS CADASTRAIS</w:t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PARTICIPE 1:  </w:t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CNPJ: </w:t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Endereço: Cidade: Estado: </w:t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CEP: </w:t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DDD/Fone: </w:t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/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Esfera Administrativa </w:t>
      </w: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(Federal, Estadual, Municipal)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Nome do responsável:  </w:t>
      </w:r>
    </w:p>
    <w:p w:rsidR="00000000" w:rsidDel="00000000" w:rsidP="00000000" w:rsidRDefault="00000000" w:rsidRPr="00000000" w14:paraId="0000000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CPF: </w:t>
      </w:r>
    </w:p>
    <w:p w:rsidR="00000000" w:rsidDel="00000000" w:rsidP="00000000" w:rsidRDefault="00000000" w:rsidRPr="00000000" w14:paraId="0000000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RG: </w:t>
      </w:r>
    </w:p>
    <w:p w:rsidR="00000000" w:rsidDel="00000000" w:rsidP="00000000" w:rsidRDefault="00000000" w:rsidRPr="00000000" w14:paraId="0000000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Órgão expedidor: </w:t>
      </w:r>
    </w:p>
    <w:p w:rsidR="00000000" w:rsidDel="00000000" w:rsidP="00000000" w:rsidRDefault="00000000" w:rsidRPr="00000000" w14:paraId="0000000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Cargo/função: </w:t>
      </w:r>
    </w:p>
    <w:p w:rsidR="00000000" w:rsidDel="00000000" w:rsidP="00000000" w:rsidRDefault="00000000" w:rsidRPr="00000000" w14:paraId="0000001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Endereço: Cidade: Estado: </w:t>
      </w:r>
    </w:p>
    <w:p w:rsidR="00000000" w:rsidDel="00000000" w:rsidP="00000000" w:rsidRDefault="00000000" w:rsidRPr="00000000" w14:paraId="0000001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CEP: </w:t>
      </w:r>
    </w:p>
    <w:p w:rsidR="00000000" w:rsidDel="00000000" w:rsidP="00000000" w:rsidRDefault="00000000" w:rsidRPr="00000000" w14:paraId="0000001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PARTICIPE 2:  </w:t>
      </w:r>
    </w:p>
    <w:p w:rsidR="00000000" w:rsidDel="00000000" w:rsidP="00000000" w:rsidRDefault="00000000" w:rsidRPr="00000000" w14:paraId="0000001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CNPJ: </w:t>
      </w:r>
    </w:p>
    <w:p w:rsidR="00000000" w:rsidDel="00000000" w:rsidP="00000000" w:rsidRDefault="00000000" w:rsidRPr="00000000" w14:paraId="0000001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Endereço: Cidade: Estado: </w:t>
      </w:r>
    </w:p>
    <w:p w:rsidR="00000000" w:rsidDel="00000000" w:rsidP="00000000" w:rsidRDefault="00000000" w:rsidRPr="00000000" w14:paraId="0000001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CEP: </w:t>
      </w:r>
    </w:p>
    <w:p w:rsidR="00000000" w:rsidDel="00000000" w:rsidP="00000000" w:rsidRDefault="00000000" w:rsidRPr="00000000" w14:paraId="0000001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DDD/Fone: </w:t>
      </w:r>
    </w:p>
    <w:p w:rsidR="00000000" w:rsidDel="00000000" w:rsidP="00000000" w:rsidRDefault="00000000" w:rsidRPr="00000000" w14:paraId="0000001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/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Esfera Administrativa </w:t>
      </w: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(Federal, Estadual, Municipal)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Nome do responsável:  </w:t>
      </w:r>
    </w:p>
    <w:p w:rsidR="00000000" w:rsidDel="00000000" w:rsidP="00000000" w:rsidRDefault="00000000" w:rsidRPr="00000000" w14:paraId="0000001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CPF: </w:t>
      </w:r>
    </w:p>
    <w:p w:rsidR="00000000" w:rsidDel="00000000" w:rsidP="00000000" w:rsidRDefault="00000000" w:rsidRPr="00000000" w14:paraId="0000001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RG: </w:t>
      </w:r>
    </w:p>
    <w:p w:rsidR="00000000" w:rsidDel="00000000" w:rsidP="00000000" w:rsidRDefault="00000000" w:rsidRPr="00000000" w14:paraId="0000001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Órgão expedidor: </w:t>
      </w:r>
    </w:p>
    <w:p w:rsidR="00000000" w:rsidDel="00000000" w:rsidP="00000000" w:rsidRDefault="00000000" w:rsidRPr="00000000" w14:paraId="0000001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Cargo/função: </w:t>
      </w:r>
    </w:p>
    <w:p w:rsidR="00000000" w:rsidDel="00000000" w:rsidP="00000000" w:rsidRDefault="00000000" w:rsidRPr="00000000" w14:paraId="0000001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Endereço: Cidade: Estado: </w:t>
      </w:r>
    </w:p>
    <w:p w:rsidR="00000000" w:rsidDel="00000000" w:rsidP="00000000" w:rsidRDefault="00000000" w:rsidRPr="00000000" w14:paraId="0000001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CEP:</w:t>
      </w:r>
    </w:p>
    <w:p w:rsidR="00000000" w:rsidDel="00000000" w:rsidP="00000000" w:rsidRDefault="00000000" w:rsidRPr="00000000" w14:paraId="0000001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PARTICIPE 3 (fundação de apoio):  </w:t>
      </w:r>
    </w:p>
    <w:p w:rsidR="00000000" w:rsidDel="00000000" w:rsidP="00000000" w:rsidRDefault="00000000" w:rsidRPr="00000000" w14:paraId="0000002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CNPJ: </w:t>
      </w:r>
    </w:p>
    <w:p w:rsidR="00000000" w:rsidDel="00000000" w:rsidP="00000000" w:rsidRDefault="00000000" w:rsidRPr="00000000" w14:paraId="0000002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Endereço: Cidade: Estado: </w:t>
      </w:r>
    </w:p>
    <w:p w:rsidR="00000000" w:rsidDel="00000000" w:rsidP="00000000" w:rsidRDefault="00000000" w:rsidRPr="00000000" w14:paraId="0000002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CEP: </w:t>
      </w:r>
    </w:p>
    <w:p w:rsidR="00000000" w:rsidDel="00000000" w:rsidP="00000000" w:rsidRDefault="00000000" w:rsidRPr="00000000" w14:paraId="0000002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DDD/Fone: </w:t>
      </w:r>
    </w:p>
    <w:p w:rsidR="00000000" w:rsidDel="00000000" w:rsidP="00000000" w:rsidRDefault="00000000" w:rsidRPr="00000000" w14:paraId="0000002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/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Esfera Administrativa </w:t>
      </w: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(Federal, Estadual, Municipal)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Nome do responsável:  </w:t>
      </w:r>
    </w:p>
    <w:p w:rsidR="00000000" w:rsidDel="00000000" w:rsidP="00000000" w:rsidRDefault="00000000" w:rsidRPr="00000000" w14:paraId="0000002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CPF: </w:t>
      </w:r>
    </w:p>
    <w:p w:rsidR="00000000" w:rsidDel="00000000" w:rsidP="00000000" w:rsidRDefault="00000000" w:rsidRPr="00000000" w14:paraId="0000002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RG: </w:t>
      </w:r>
    </w:p>
    <w:p w:rsidR="00000000" w:rsidDel="00000000" w:rsidP="00000000" w:rsidRDefault="00000000" w:rsidRPr="00000000" w14:paraId="0000002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Órgão expedidor: </w:t>
      </w:r>
    </w:p>
    <w:p w:rsidR="00000000" w:rsidDel="00000000" w:rsidP="00000000" w:rsidRDefault="00000000" w:rsidRPr="00000000" w14:paraId="0000002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Cargo/função: </w:t>
      </w:r>
    </w:p>
    <w:p w:rsidR="00000000" w:rsidDel="00000000" w:rsidP="00000000" w:rsidRDefault="00000000" w:rsidRPr="00000000" w14:paraId="0000002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Endereço: Cidade: Estado: </w:t>
      </w:r>
    </w:p>
    <w:p w:rsidR="00000000" w:rsidDel="00000000" w:rsidP="00000000" w:rsidRDefault="00000000" w:rsidRPr="00000000" w14:paraId="0000002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CEP:</w:t>
      </w:r>
    </w:p>
    <w:p w:rsidR="00000000" w:rsidDel="00000000" w:rsidP="00000000" w:rsidRDefault="00000000" w:rsidRPr="00000000" w14:paraId="0000002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dbdbdb" w:val="clear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2. IDENTIFICAÇÃO DO OBJETO</w:t>
      </w:r>
    </w:p>
    <w:tbl>
      <w:tblPr>
        <w:tblStyle w:val="Table1"/>
        <w:tblW w:w="8783.0" w:type="dxa"/>
        <w:jc w:val="left"/>
        <w:tblInd w:w="-145.0" w:type="dxa"/>
        <w:tblLayout w:type="fixed"/>
        <w:tblLook w:val="0400"/>
      </w:tblPr>
      <w:tblGrid>
        <w:gridCol w:w="4515"/>
        <w:gridCol w:w="4268"/>
        <w:tblGridChange w:id="0">
          <w:tblGrid>
            <w:gridCol w:w="4515"/>
            <w:gridCol w:w="4268"/>
          </w:tblGrid>
        </w:tblGridChange>
      </w:tblGrid>
      <w:tr>
        <w:trPr>
          <w:cantSplit w:val="0"/>
          <w:trHeight w:val="7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sz w:val="24"/>
                <w:szCs w:val="24"/>
                <w:rtl w:val="0"/>
              </w:rPr>
              <w:t xml:space="preserve">Título:</w:t>
            </w:r>
            <w:r w:rsidDel="00000000" w:rsidR="00000000" w:rsidRPr="00000000">
              <w:rPr>
                <w:rFonts w:ascii="Swis721 Lt BT" w:cs="Swis721 Lt BT" w:eastAsia="Swis721 Lt BT" w:hAnsi="Swis721 Lt BT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after="196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sz w:val="24"/>
                <w:szCs w:val="24"/>
                <w:rtl w:val="0"/>
              </w:rPr>
              <w:t xml:space="preserve">PROCESSO nº</w:t>
            </w:r>
            <w:r w:rsidDel="00000000" w:rsidR="00000000" w:rsidRPr="00000000">
              <w:rPr>
                <w:rFonts w:ascii="Swis721 Lt BT" w:cs="Swis721 Lt BT" w:eastAsia="Swis721 Lt BT" w:hAnsi="Swis721 Lt BT"/>
                <w:sz w:val="24"/>
                <w:szCs w:val="24"/>
                <w:rtl w:val="0"/>
              </w:rPr>
              <w:t xml:space="preserve">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sz w:val="24"/>
                <w:szCs w:val="24"/>
                <w:rtl w:val="0"/>
              </w:rPr>
              <w:t xml:space="preserve">Data da assinatura</w:t>
            </w:r>
            <w:r w:rsidDel="00000000" w:rsidR="00000000" w:rsidRPr="00000000">
              <w:rPr>
                <w:rFonts w:ascii="Swis721 Lt BT" w:cs="Swis721 Lt BT" w:eastAsia="Swis721 Lt BT" w:hAnsi="Swis721 Lt BT"/>
                <w:sz w:val="24"/>
                <w:szCs w:val="24"/>
                <w:rtl w:val="0"/>
              </w:rPr>
              <w:t xml:space="preserve">: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sz w:val="24"/>
                <w:szCs w:val="24"/>
                <w:rtl w:val="0"/>
              </w:rPr>
              <w:t xml:space="preserve">Início (mês/ano):</w:t>
            </w:r>
            <w:r w:rsidDel="00000000" w:rsidR="00000000" w:rsidRPr="00000000">
              <w:rPr>
                <w:rFonts w:ascii="Swis721 Lt BT" w:cs="Swis721 Lt BT" w:eastAsia="Swis721 Lt BT" w:hAnsi="Swis721 Lt BT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sz w:val="24"/>
                <w:szCs w:val="24"/>
                <w:rtl w:val="0"/>
              </w:rPr>
              <w:t xml:space="preserve">Término (mês/ano):</w:t>
            </w:r>
            <w:r w:rsidDel="00000000" w:rsidR="00000000" w:rsidRPr="00000000">
              <w:rPr>
                <w:rFonts w:ascii="Swis721 Lt BT" w:cs="Swis721 Lt BT" w:eastAsia="Swis721 Lt BT" w:hAnsi="Swis721 Lt BT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Deve-se descrever o produto final do ACT, de forma completa e sucinta.</w:t>
      </w:r>
    </w:p>
    <w:p w:rsidR="00000000" w:rsidDel="00000000" w:rsidP="00000000" w:rsidRDefault="00000000" w:rsidRPr="00000000" w14:paraId="0000003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dbdbdb" w:val="clear"/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3. DIAGNÓSTICO</w:t>
      </w:r>
    </w:p>
    <w:p w:rsidR="00000000" w:rsidDel="00000000" w:rsidP="00000000" w:rsidRDefault="00000000" w:rsidRPr="00000000" w14:paraId="0000003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Demonstrar a situação anterior ao acordo que ensejou a necessidade do ajuste e os benefícios esperados com a cooperação.</w:t>
      </w:r>
    </w:p>
    <w:p w:rsidR="00000000" w:rsidDel="00000000" w:rsidP="00000000" w:rsidRDefault="00000000" w:rsidRPr="00000000" w14:paraId="0000004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dbdbdb" w:val="clear"/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4. ABRANGÊNCIA</w:t>
      </w:r>
    </w:p>
    <w:p w:rsidR="00000000" w:rsidDel="00000000" w:rsidP="00000000" w:rsidRDefault="00000000" w:rsidRPr="00000000" w14:paraId="0000004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Indicar a localidade, o público-alvo dentre outros aspectos capazes de definir o alcance da parceria.</w:t>
      </w:r>
    </w:p>
    <w:p w:rsidR="00000000" w:rsidDel="00000000" w:rsidP="00000000" w:rsidRDefault="00000000" w:rsidRPr="00000000" w14:paraId="0000004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hd w:fill="dbdbdb" w:val="clear"/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5. JUSTIFICATIVA</w:t>
      </w:r>
    </w:p>
    <w:p w:rsidR="00000000" w:rsidDel="00000000" w:rsidP="00000000" w:rsidRDefault="00000000" w:rsidRPr="00000000" w14:paraId="0000004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Identificar todos os aspectos que motivam a prática do ato dentre os quais se sugerem: </w:t>
      </w:r>
    </w:p>
    <w:p w:rsidR="00000000" w:rsidDel="00000000" w:rsidP="00000000" w:rsidRDefault="00000000" w:rsidRPr="00000000" w14:paraId="0000004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a) demonstrar a importância da proposta; </w:t>
      </w:r>
    </w:p>
    <w:p w:rsidR="00000000" w:rsidDel="00000000" w:rsidP="00000000" w:rsidRDefault="00000000" w:rsidRPr="00000000" w14:paraId="0000004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b) caracterizar os interesses recíprocos; </w:t>
      </w:r>
    </w:p>
    <w:p w:rsidR="00000000" w:rsidDel="00000000" w:rsidP="00000000" w:rsidRDefault="00000000" w:rsidRPr="00000000" w14:paraId="0000004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c) indicar o público-alvo; e </w:t>
      </w:r>
    </w:p>
    <w:p w:rsidR="00000000" w:rsidDel="00000000" w:rsidP="00000000" w:rsidRDefault="00000000" w:rsidRPr="00000000" w14:paraId="0000004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d) definir os resultados esperados.</w:t>
      </w:r>
    </w:p>
    <w:p w:rsidR="00000000" w:rsidDel="00000000" w:rsidP="00000000" w:rsidRDefault="00000000" w:rsidRPr="00000000" w14:paraId="0000005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59" w:lineRule="auto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hd w:fill="dbdbdb" w:val="clear"/>
        <w:spacing w:line="259" w:lineRule="auto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6. OBJETIVOS GERAL e ESPECÍFICO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/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Identificar o objetivo geral e os objetivos específicos do Acordo de Cooperação Técnica.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59">
      <w:pPr>
        <w:shd w:fill="dbdbdb" w:val="clear"/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7. METODOLOGIA DE INTERVENÇÃO</w:t>
      </w:r>
    </w:p>
    <w:p w:rsidR="00000000" w:rsidDel="00000000" w:rsidP="00000000" w:rsidRDefault="00000000" w:rsidRPr="00000000" w14:paraId="0000005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/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Indicar a forma como se dará a colaboração de cada um dos partícipes. O que cada partícipe irá fazer.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dbdbdb" w:val="clear"/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shd w:fill="dbdbdb" w:val="clear"/>
          <w:rtl w:val="0"/>
        </w:rPr>
        <w:t xml:space="preserve">8. UNIDADE RESPONSÁVEL e GESTOR DO CONVÊNIO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color w:val="ff0000"/>
          <w:sz w:val="24"/>
          <w:szCs w:val="24"/>
          <w:rtl w:val="0"/>
        </w:rPr>
        <w:t xml:space="preserve">Indicar a unidade da entidade responsável pelo acompanhamento do acordo; assim como o nome do gestor. </w:t>
      </w:r>
    </w:p>
    <w:p w:rsidR="00000000" w:rsidDel="00000000" w:rsidP="00000000" w:rsidRDefault="00000000" w:rsidRPr="00000000" w14:paraId="0000006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hd w:fill="dbdbdb" w:val="clear"/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9. RESULTADOS ESPERADOS</w:t>
      </w:r>
    </w:p>
    <w:p w:rsidR="00000000" w:rsidDel="00000000" w:rsidP="00000000" w:rsidRDefault="00000000" w:rsidRPr="00000000" w14:paraId="0000006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both"/>
        <w:rPr>
          <w:rFonts w:ascii="Swis721 Lt BT" w:cs="Swis721 Lt BT" w:eastAsia="Swis721 Lt BT" w:hAnsi="Swis721 Lt B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hd w:fill="dbdbdb" w:val="clear"/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10. PLANO DE AÇÃO </w:t>
      </w:r>
    </w:p>
    <w:p w:rsidR="00000000" w:rsidDel="00000000" w:rsidP="00000000" w:rsidRDefault="00000000" w:rsidRPr="00000000" w14:paraId="0000006F">
      <w:pPr>
        <w:spacing w:after="0" w:before="0" w:lineRule="auto"/>
        <w:ind w:left="98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790.0" w:type="dxa"/>
        <w:jc w:val="left"/>
        <w:tblInd w:w="-147.0" w:type="dxa"/>
        <w:tblLayout w:type="fixed"/>
        <w:tblLook w:val="0400"/>
      </w:tblPr>
      <w:tblGrid>
        <w:gridCol w:w="330"/>
        <w:gridCol w:w="1650"/>
        <w:gridCol w:w="2475"/>
        <w:gridCol w:w="1875"/>
        <w:gridCol w:w="1260"/>
        <w:gridCol w:w="1200"/>
        <w:tblGridChange w:id="0">
          <w:tblGrid>
            <w:gridCol w:w="330"/>
            <w:gridCol w:w="1650"/>
            <w:gridCol w:w="2475"/>
            <w:gridCol w:w="1875"/>
            <w:gridCol w:w="1260"/>
            <w:gridCol w:w="1200"/>
          </w:tblGrid>
        </w:tblGridChange>
      </w:tblGrid>
      <w:tr>
        <w:trPr>
          <w:cantSplit w:val="0"/>
          <w:trHeight w:val="4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95b3d7" w:val="clear"/>
          </w:tcPr>
          <w:p w:rsidR="00000000" w:rsidDel="00000000" w:rsidP="00000000" w:rsidRDefault="00000000" w:rsidRPr="00000000" w14:paraId="00000070">
            <w:pPr>
              <w:spacing w:after="0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95b3d7" w:val="clear"/>
            <w:vAlign w:val="bottom"/>
          </w:tcPr>
          <w:p w:rsidR="00000000" w:rsidDel="00000000" w:rsidP="00000000" w:rsidRDefault="00000000" w:rsidRPr="00000000" w14:paraId="00000071">
            <w:pPr>
              <w:spacing w:after="0" w:before="0" w:line="240" w:lineRule="auto"/>
              <w:ind w:left="43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rtl w:val="0"/>
              </w:rPr>
              <w:t xml:space="preserve">Eixos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5b3d7" w:val="clear"/>
            <w:vAlign w:val="bottom"/>
          </w:tcPr>
          <w:p w:rsidR="00000000" w:rsidDel="00000000" w:rsidP="00000000" w:rsidRDefault="00000000" w:rsidRPr="00000000" w14:paraId="00000072">
            <w:pPr>
              <w:spacing w:after="0" w:before="0" w:line="240" w:lineRule="auto"/>
              <w:ind w:left="23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rtl w:val="0"/>
              </w:rPr>
              <w:t xml:space="preserve">Ação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5b3d7" w:val="clear"/>
            <w:vAlign w:val="bottom"/>
          </w:tcPr>
          <w:p w:rsidR="00000000" w:rsidDel="00000000" w:rsidP="00000000" w:rsidRDefault="00000000" w:rsidRPr="00000000" w14:paraId="00000073">
            <w:pPr>
              <w:spacing w:after="0" w:before="0" w:line="240" w:lineRule="auto"/>
              <w:ind w:left="140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rtl w:val="0"/>
              </w:rPr>
              <w:t xml:space="preserve">Responsável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5b3d7" w:val="clear"/>
            <w:vAlign w:val="bottom"/>
          </w:tcPr>
          <w:p w:rsidR="00000000" w:rsidDel="00000000" w:rsidP="00000000" w:rsidRDefault="00000000" w:rsidRPr="00000000" w14:paraId="00000074">
            <w:pPr>
              <w:spacing w:after="0" w:before="0" w:line="240" w:lineRule="auto"/>
              <w:ind w:left="2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rtl w:val="0"/>
              </w:rPr>
              <w:t xml:space="preserve">Prazo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5b3d7" w:val="clear"/>
            <w:vAlign w:val="bottom"/>
          </w:tcPr>
          <w:p w:rsidR="00000000" w:rsidDel="00000000" w:rsidP="00000000" w:rsidRDefault="00000000" w:rsidRPr="00000000" w14:paraId="00000075">
            <w:pPr>
              <w:spacing w:after="0" w:before="0" w:line="240" w:lineRule="auto"/>
              <w:ind w:left="28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rtl w:val="0"/>
              </w:rPr>
              <w:t xml:space="preserve">Situação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76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1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77">
            <w:pPr>
              <w:spacing w:after="0" w:before="0" w:line="240" w:lineRule="auto"/>
              <w:ind w:left="60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3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6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8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D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E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F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A0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b w:val="1"/>
                <w:rtl w:val="0"/>
              </w:rPr>
              <w:t xml:space="preserve">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A1">
            <w:pPr>
              <w:spacing w:after="0" w:before="0" w:line="240" w:lineRule="auto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4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06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B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06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  <w:tr>
        <w:trPr>
          <w:cantSplit w:val="0"/>
          <w:trHeight w:val="40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spacing w:after="0" w:before="0" w:line="240" w:lineRule="auto"/>
              <w:ind w:left="29" w:firstLine="0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spacing w:after="0" w:before="0" w:line="240" w:lineRule="auto"/>
              <w:ind w:left="84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6">
            <w:pPr>
              <w:spacing w:after="0" w:before="0" w:line="240" w:lineRule="auto"/>
              <w:ind w:left="89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spacing w:after="0" w:before="0" w:line="240" w:lineRule="auto"/>
              <w:ind w:left="86" w:firstLine="0"/>
              <w:jc w:val="center"/>
              <w:rPr>
                <w:rFonts w:ascii="Swis721 Lt BT" w:cs="Swis721 Lt BT" w:eastAsia="Swis721 Lt BT" w:hAnsi="Swis721 Lt BT"/>
              </w:rPr>
            </w:pPr>
            <w:r w:rsidDel="00000000" w:rsidR="00000000" w:rsidRPr="00000000">
              <w:rPr>
                <w:rFonts w:ascii="Swis721 Lt BT" w:cs="Swis721 Lt BT" w:eastAsia="Swis721 Lt BT" w:hAnsi="Swis721 Lt BT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8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hd w:fill="dbdbdb" w:val="clear"/>
        <w:jc w:val="both"/>
        <w:rPr>
          <w:rFonts w:ascii="Swis721 Lt BT" w:cs="Swis721 Lt BT" w:eastAsia="Swis721 Lt BT" w:hAnsi="Swis721 Lt BT"/>
          <w:b w:val="1"/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b w:val="1"/>
          <w:sz w:val="24"/>
          <w:szCs w:val="24"/>
          <w:rtl w:val="0"/>
        </w:rPr>
        <w:t xml:space="preserve">10. CRONOGRAMA DE DESEMBOLSO </w:t>
      </w:r>
    </w:p>
    <w:p w:rsidR="00000000" w:rsidDel="00000000" w:rsidP="00000000" w:rsidRDefault="00000000" w:rsidRPr="00000000" w14:paraId="000000BA">
      <w:pPr>
        <w:spacing w:after="0" w:before="0" w:lineRule="auto"/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3"/>
            <w:tblW w:w="84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070"/>
            <w:gridCol w:w="2250"/>
            <w:gridCol w:w="2025"/>
            <w:gridCol w:w="2115"/>
            <w:tblGridChange w:id="0">
              <w:tblGrid>
                <w:gridCol w:w="2070"/>
                <w:gridCol w:w="2250"/>
                <w:gridCol w:w="2025"/>
                <w:gridCol w:w="211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6"/>
                    <w:szCs w:val="26"/>
                    <w:rtl w:val="0"/>
                  </w:rPr>
                  <w:t xml:space="preserve">CRONOGRAMA DE DESEMBOLSO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MÊS 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MÊS II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MÊS III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PARCELA 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7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PARCELA II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B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PARCELA III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F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VALOR TOTAL LIBERADO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00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highlight w:val="cy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D3">
      <w:pPr>
        <w:spacing w:after="0" w:before="0" w:lineRule="auto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7" w:top="1417" w:left="1701" w:right="1701" w:header="0" w:footer="68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Swis721 Lt B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Swis721 Lt BT" w:cs="Swis721 Lt BT" w:eastAsia="Swis721 Lt BT" w:hAnsi="Swis721 Lt BT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Swis721 Lt BT" w:cs="Swis721 Lt BT" w:eastAsia="Swis721 Lt BT" w:hAnsi="Swis721 Lt BT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4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31E92"/>
    <w:pPr>
      <w:widowControl w:val="1"/>
      <w:bidi w:val="0"/>
      <w:spacing w:after="160" w:before="0" w:line="254" w:lineRule="auto"/>
      <w:jc w:val="left"/>
    </w:pPr>
    <w:rPr>
      <w:rFonts w:ascii="Calibri" w:cs="" w:eastAsia="Calibri" w:hAnsi="Calibri" w:asciiTheme="minorHAnsi" w:cstheme="minorBidi" w:eastAsiaTheme="minorHAnsi" w:hAnsiTheme="minorHAnsi"/>
      <w:color w:val="auto"/>
      <w:kern w:val="2"/>
      <w:sz w:val="22"/>
      <w:szCs w:val="22"/>
      <w:lang w:bidi="ar-SA" w:eastAsia="en-US" w:val="pt-BR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CabealhoChar" w:customStyle="1">
    <w:name w:val="Cabeçalho Char"/>
    <w:basedOn w:val="DefaultParagraphFont"/>
    <w:link w:val="Cabealho"/>
    <w:uiPriority w:val="99"/>
    <w:qFormat w:val="1"/>
    <w:rsid w:val="00531E92"/>
    <w:rPr/>
  </w:style>
  <w:style w:type="character" w:styleId="RodapChar" w:customStyle="1">
    <w:name w:val="Rodapé Char"/>
    <w:basedOn w:val="DefaultParagraphFont"/>
    <w:link w:val="Rodap"/>
    <w:uiPriority w:val="99"/>
    <w:qFormat w:val="1"/>
    <w:rsid w:val="00531E92"/>
    <w:rPr/>
  </w:style>
  <w:style w:type="character" w:styleId="LinkdaInternet">
    <w:name w:val="Link da Internet"/>
    <w:basedOn w:val="DefaultParagraphFont"/>
    <w:uiPriority w:val="99"/>
    <w:unhideWhenUsed w:val="1"/>
    <w:rsid w:val="003B5E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qFormat w:val="1"/>
    <w:rsid w:val="003B5E36"/>
    <w:rPr>
      <w:color w:val="605e5c"/>
      <w:shd w:fill="e1dfdd" w:val="clear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 w:val="1"/>
    <w:rsid w:val="00531E92"/>
    <w:pPr>
      <w:tabs>
        <w:tab w:val="clear" w:pos="708"/>
        <w:tab w:val="center" w:leader="none" w:pos="4252"/>
        <w:tab w:val="right" w:leader="none" w:pos="8504"/>
      </w:tabs>
      <w:spacing w:after="0" w:before="0" w:line="240" w:lineRule="auto"/>
    </w:pPr>
    <w:rPr/>
  </w:style>
  <w:style w:type="paragraph" w:styleId="Rodap">
    <w:name w:val="Footer"/>
    <w:basedOn w:val="Normal"/>
    <w:link w:val="RodapChar"/>
    <w:uiPriority w:val="99"/>
    <w:unhideWhenUsed w:val="1"/>
    <w:rsid w:val="00531E92"/>
    <w:pPr>
      <w:tabs>
        <w:tab w:val="clear" w:pos="708"/>
        <w:tab w:val="center" w:leader="none" w:pos="4252"/>
        <w:tab w:val="right" w:leader="none" w:pos="8504"/>
      </w:tabs>
      <w:spacing w:after="0" w:before="0" w:line="240" w:lineRule="auto"/>
    </w:pPr>
    <w:rPr/>
  </w:style>
  <w:style w:type="paragraph" w:styleId="ListParagraph">
    <w:name w:val="List Paragraph"/>
    <w:basedOn w:val="Normal"/>
    <w:uiPriority w:val="34"/>
    <w:qFormat w:val="1"/>
    <w:rsid w:val="00D85984"/>
    <w:pPr>
      <w:spacing w:after="160" w:before="0"/>
      <w:ind w:left="720" w:hanging="0"/>
      <w:contextualSpacing w:val="1"/>
    </w:pPr>
    <w:rPr/>
  </w:style>
  <w:style w:type="paragraph" w:styleId="Contedodoquadro">
    <w:name w:val="Conteúdo do quadro"/>
    <w:basedOn w:val="Normal"/>
    <w:qFormat w:val="1"/>
    <w:pPr/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Grid" w:customStyle="1">
    <w:name w:val="TableGrid"/>
    <w:rsid w:val="00E01C03"/>
    <w:pPr>
      <w:spacing w:after="0" w:line="240" w:lineRule="auto"/>
    </w:pPr>
    <w:rPr>
      <w:rFonts w:eastAsiaTheme="minorEastAsia"/>
      <w:lang w:eastAsia="pt-BR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3.0" w:type="dxa"/>
        <w:bottom w:w="104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left w:w="78.0" w:type="dxa"/>
        <w:bottom w:w="8.0" w:type="dxa"/>
        <w:right w:w="107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left w:w="78.0" w:type="dxa"/>
        <w:bottom w:w="8.0" w:type="dxa"/>
        <w:right w:w="107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left w:w="78.0" w:type="dxa"/>
        <w:bottom w:w="8.0" w:type="dxa"/>
        <w:right w:w="107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left w:w="78.0" w:type="dxa"/>
        <w:bottom w:w="8.0" w:type="dxa"/>
        <w:right w:w="107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left w:w="78.0" w:type="dxa"/>
        <w:bottom w:w="8.0" w:type="dxa"/>
        <w:right w:w="107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5Ayp37yvIsqoPf0Zl3WXgupnZw==">CgMxLjAaHwoBMBIaChgICVIUChJ0YWJsZS50MHNnc2syZ3FuZW04AHIhMUZVVUxGejBoSExQd0RzX0d5MkJ3RFNZUEI0R2dQZFF4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2023-08-31T20:47:00Z</dcterms:created>
  <dc:creator>Gustavo Almeida Dias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